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44A" w:rsidRDefault="003C244A" w:rsidP="003C244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F81A5F" w:rsidRDefault="00F81A5F" w:rsidP="003C244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477C" w:rsidRDefault="00257118" w:rsidP="004D477C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hyperlink r:id="rId7" w:anchor="p2" w:history="1">
        <w:r w:rsidR="004D477C">
          <w:rPr>
            <w:rFonts w:ascii="Times New Roman" w:eastAsia="Times New Roman" w:hAnsi="Times New Roman" w:cs="Times New Roman"/>
            <w:b/>
            <w:color w:val="auto"/>
            <w:sz w:val="28"/>
            <w:szCs w:val="28"/>
          </w:rPr>
          <w:t xml:space="preserve">ТИПОВЫЕ </w:t>
        </w:r>
        <w:r w:rsidR="004D477C">
          <w:rPr>
            <w:rFonts w:ascii="Times New Roman" w:eastAsia="Times New Roman" w:hAnsi="Times New Roman" w:cs="Times New Roman"/>
            <w:b/>
            <w:color w:val="auto"/>
            <w:sz w:val="28"/>
            <w:szCs w:val="28"/>
            <w:lang w:val="ky-KG"/>
          </w:rPr>
          <w:t>Н</w:t>
        </w:r>
        <w:r w:rsidR="000C70FD" w:rsidRPr="00E7222D">
          <w:rPr>
            <w:rFonts w:ascii="Times New Roman" w:eastAsia="Times New Roman" w:hAnsi="Times New Roman" w:cs="Times New Roman"/>
            <w:b/>
            <w:color w:val="auto"/>
            <w:sz w:val="28"/>
            <w:szCs w:val="28"/>
          </w:rPr>
          <w:t>ОРМАТИВЫ</w:t>
        </w:r>
      </w:hyperlink>
      <w:r w:rsidR="003C244A" w:rsidRPr="00E722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 </w:t>
      </w:r>
      <w:r w:rsidR="000C70FD" w:rsidRPr="00E722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 </w:t>
      </w:r>
    </w:p>
    <w:p w:rsidR="00E7222D" w:rsidRDefault="000C70FD" w:rsidP="004D477C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2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</w:t>
      </w:r>
      <w:proofErr w:type="gramStart"/>
      <w:r w:rsidR="003C244A" w:rsidRPr="00E722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бюджетного</w:t>
      </w:r>
      <w:proofErr w:type="gramEnd"/>
      <w:r w:rsidR="003C244A" w:rsidRPr="00E722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финансирования государственных образовательных организаций  </w:t>
      </w:r>
      <w:r w:rsidRPr="00E722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</w:t>
      </w:r>
      <w:r w:rsidR="003C244A" w:rsidRPr="00E722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реднего профессионального образования </w:t>
      </w:r>
      <w:r w:rsidR="003C244A" w:rsidRPr="00E722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Министерства образования и науки </w:t>
      </w:r>
      <w:r w:rsidR="003C244A" w:rsidRPr="00E722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Кыргызской Республики </w:t>
      </w:r>
      <w:r w:rsidRPr="00E722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   </w:t>
      </w:r>
      <w:r w:rsidR="003C244A" w:rsidRPr="00E722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 расчете на одного студента</w:t>
      </w:r>
    </w:p>
    <w:p w:rsidR="0028519A" w:rsidRPr="00E7222D" w:rsidRDefault="003C244A" w:rsidP="00E7222D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C70F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C244A" w:rsidRDefault="003C244A" w:rsidP="000C70FD">
      <w:pPr>
        <w:jc w:val="right"/>
        <w:rPr>
          <w:rFonts w:ascii="Times New Roman" w:hAnsi="Times New Roman" w:cs="Times New Roman"/>
          <w:sz w:val="28"/>
          <w:szCs w:val="28"/>
        </w:rPr>
      </w:pPr>
      <w:r w:rsidRPr="000C70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0C70FD" w:rsidRPr="000C70FD">
        <w:rPr>
          <w:rFonts w:ascii="Times New Roman" w:hAnsi="Times New Roman" w:cs="Times New Roman"/>
          <w:sz w:val="28"/>
          <w:szCs w:val="28"/>
        </w:rPr>
        <w:t xml:space="preserve">  </w:t>
      </w:r>
      <w:r w:rsidRPr="000C70FD">
        <w:rPr>
          <w:rFonts w:ascii="Times New Roman" w:hAnsi="Times New Roman" w:cs="Times New Roman"/>
          <w:sz w:val="28"/>
          <w:szCs w:val="28"/>
        </w:rPr>
        <w:t>(сомов)</w:t>
      </w:r>
    </w:p>
    <w:tbl>
      <w:tblPr>
        <w:tblW w:w="15053" w:type="dxa"/>
        <w:tblInd w:w="93" w:type="dxa"/>
        <w:tblLook w:val="04A0" w:firstRow="1" w:lastRow="0" w:firstColumn="1" w:lastColumn="0" w:noHBand="0" w:noVBand="1"/>
      </w:tblPr>
      <w:tblGrid>
        <w:gridCol w:w="582"/>
        <w:gridCol w:w="4820"/>
        <w:gridCol w:w="699"/>
        <w:gridCol w:w="435"/>
        <w:gridCol w:w="567"/>
        <w:gridCol w:w="425"/>
        <w:gridCol w:w="535"/>
        <w:gridCol w:w="457"/>
        <w:gridCol w:w="503"/>
        <w:gridCol w:w="348"/>
        <w:gridCol w:w="708"/>
        <w:gridCol w:w="142"/>
        <w:gridCol w:w="851"/>
        <w:gridCol w:w="992"/>
        <w:gridCol w:w="880"/>
        <w:gridCol w:w="112"/>
        <w:gridCol w:w="708"/>
        <w:gridCol w:w="143"/>
        <w:gridCol w:w="992"/>
        <w:gridCol w:w="154"/>
      </w:tblGrid>
      <w:tr w:rsidR="00052BC7" w:rsidRPr="00F81A5F" w:rsidTr="00052BC7">
        <w:trPr>
          <w:gridAfter w:val="1"/>
          <w:wAfter w:w="154" w:type="dxa"/>
          <w:trHeight w:val="48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BC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 специально</w:t>
            </w:r>
            <w:r w:rsidRPr="000555B7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стей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BC7" w:rsidRPr="000555B7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код специальностей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BC7" w:rsidRPr="00F81A5F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A5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Расходы на образовательный процесс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C7" w:rsidRPr="00F81A5F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81A5F">
              <w:rPr>
                <w:rFonts w:ascii="Times New Roman" w:eastAsia="Times New Roman" w:hAnsi="Times New Roman" w:cs="Times New Roman"/>
                <w:b/>
                <w:lang w:bidi="ar-SA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BC7" w:rsidRPr="00F81A5F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A5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Расходы на образовательную среду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C7" w:rsidRPr="00F81A5F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81A5F">
              <w:rPr>
                <w:rFonts w:ascii="Times New Roman" w:eastAsia="Times New Roman" w:hAnsi="Times New Roman" w:cs="Times New Roman"/>
                <w:b/>
                <w:lang w:bidi="ar-SA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BC7" w:rsidRPr="00F81A5F" w:rsidRDefault="00E7222D" w:rsidP="00E7222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Всего норматив бюджетного финансирования </w:t>
            </w:r>
            <w:r w:rsidR="00052BC7" w:rsidRPr="00F81A5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 одного         студента в год</w:t>
            </w:r>
          </w:p>
        </w:tc>
      </w:tr>
      <w:tr w:rsidR="00052BC7" w:rsidRPr="00F81A5F" w:rsidTr="00052BC7">
        <w:trPr>
          <w:gridAfter w:val="1"/>
          <w:wAfter w:w="154" w:type="dxa"/>
          <w:trHeight w:val="283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C7" w:rsidRPr="00F81A5F" w:rsidRDefault="00052BC7" w:rsidP="000555B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BC7" w:rsidRPr="00F81A5F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81A5F">
              <w:rPr>
                <w:rFonts w:ascii="Times New Roman" w:eastAsia="Times New Roman" w:hAnsi="Times New Roman" w:cs="Times New Roman"/>
                <w:b/>
                <w:lang w:bidi="ar-SA"/>
              </w:rPr>
              <w:t>Фонд оплаты труда, включая отчисления в Социальный фонд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BC7" w:rsidRPr="00F81A5F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81A5F">
              <w:rPr>
                <w:rFonts w:ascii="Times New Roman" w:eastAsia="Times New Roman" w:hAnsi="Times New Roman" w:cs="Times New Roman"/>
                <w:b/>
                <w:lang w:bidi="ar-SA"/>
              </w:rPr>
              <w:t xml:space="preserve">Учебные расходные материалы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BC7" w:rsidRPr="00F81A5F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81A5F">
              <w:rPr>
                <w:rFonts w:ascii="Times New Roman" w:eastAsia="Times New Roman" w:hAnsi="Times New Roman" w:cs="Times New Roman"/>
                <w:b/>
                <w:lang w:bidi="ar-SA"/>
              </w:rPr>
              <w:t>Расходы на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BC7" w:rsidRPr="00F81A5F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81A5F">
              <w:rPr>
                <w:rFonts w:ascii="Times New Roman" w:eastAsia="Times New Roman" w:hAnsi="Times New Roman" w:cs="Times New Roman"/>
                <w:b/>
                <w:lang w:bidi="ar-SA"/>
              </w:rPr>
              <w:t>Расходы на выплату стипендии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C7" w:rsidRPr="00F81A5F" w:rsidRDefault="00052BC7" w:rsidP="000555B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BC7" w:rsidRPr="00F81A5F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81A5F">
              <w:rPr>
                <w:rFonts w:ascii="Times New Roman" w:eastAsia="Times New Roman" w:hAnsi="Times New Roman" w:cs="Times New Roman"/>
                <w:b/>
                <w:lang w:bidi="ar-SA"/>
              </w:rPr>
              <w:t xml:space="preserve">Расходы на оплату коммунальных услуг (включая связь)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BC7" w:rsidRPr="00F81A5F" w:rsidRDefault="00052BC7" w:rsidP="000555B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81A5F">
              <w:rPr>
                <w:rFonts w:ascii="Times New Roman" w:eastAsia="Times New Roman" w:hAnsi="Times New Roman" w:cs="Times New Roman"/>
                <w:b/>
                <w:lang w:bidi="ar-SA"/>
              </w:rPr>
              <w:t>Расходы на текущий ремонт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C7" w:rsidRPr="00F81A5F" w:rsidRDefault="00052BC7" w:rsidP="000555B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Образование и педагогические науки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50 000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37 975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2 740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40 592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Музыкальное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50 601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79 300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75 092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890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81 917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Изобразительное и прикладные виды искусств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70 000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94 460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87 437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5 090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97 077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Дизайн по отраслям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70 602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39 120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5 270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41 737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Экономика и управление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80 000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26 597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1 470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32 617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Сервис, туризм и информационная безопасность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100 000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35 787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31 784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38 404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Сельское хозяйство и сельскохозяйственные науки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110 000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36 150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38 767</w:t>
            </w:r>
          </w:p>
        </w:tc>
      </w:tr>
      <w:tr w:rsidR="00052BC7" w:rsidRPr="00E7222D" w:rsidTr="005D3CBF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Геодезия и землеустройство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120 000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36 020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38 637</w:t>
            </w:r>
          </w:p>
        </w:tc>
      </w:tr>
      <w:tr w:rsidR="00052BC7" w:rsidRPr="00E7222D" w:rsidTr="005D3CBF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Геология, разведка и разработка полезных ископаемых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130 000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36 880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3 030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39 497</w:t>
            </w:r>
          </w:p>
        </w:tc>
      </w:tr>
      <w:tr w:rsidR="00052BC7" w:rsidRPr="00E7222D" w:rsidTr="005D3CBF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Электро- и теплоэнергетика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140 000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35 130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1 280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37 747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Машиностроение и технологии материалов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150 000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36 640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2 790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39 257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Техника и технологии наземного транспорта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190 000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36 090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38 707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Автоматика и управление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220 000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36 980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3 130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39 597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14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Информатика и вычислительная техника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230 000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31 060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26 597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2 530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33 677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Воспроизводство и переработка лесных ресурсов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250 000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35 820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38 437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16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Промышленная экология и биотехнологии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260 000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36 570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2 720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39 187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17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Архитектура и строительство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270 000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36 970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3 120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39 587</w:t>
            </w:r>
          </w:p>
        </w:tc>
      </w:tr>
      <w:tr w:rsidR="00052BC7" w:rsidRPr="00E7222D" w:rsidTr="00052B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C7" w:rsidRPr="000555B7" w:rsidRDefault="00052BC7" w:rsidP="00052BC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18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C7" w:rsidRPr="000555B7" w:rsidRDefault="00052BC7" w:rsidP="000555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 w:rsidRPr="000555B7">
              <w:rPr>
                <w:rFonts w:ascii="Times New Roman" w:eastAsia="Times New Roman" w:hAnsi="Times New Roman" w:cs="Times New Roman"/>
                <w:lang w:bidi="ar-SA"/>
              </w:rPr>
              <w:t>Техносферная</w:t>
            </w:r>
            <w:proofErr w:type="spellEnd"/>
            <w:r w:rsidRPr="000555B7">
              <w:rPr>
                <w:rFonts w:ascii="Times New Roman" w:eastAsia="Times New Roman" w:hAnsi="Times New Roman" w:cs="Times New Roman"/>
                <w:lang w:bidi="ar-SA"/>
              </w:rPr>
              <w:t xml:space="preserve"> безопасность и </w:t>
            </w:r>
            <w:proofErr w:type="spellStart"/>
            <w:r w:rsidRPr="000555B7">
              <w:rPr>
                <w:rFonts w:ascii="Times New Roman" w:eastAsia="Times New Roman" w:hAnsi="Times New Roman" w:cs="Times New Roman"/>
                <w:lang w:bidi="ar-SA"/>
              </w:rPr>
              <w:t>природообустройство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0555B7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555B7">
              <w:rPr>
                <w:rFonts w:ascii="Times New Roman" w:eastAsia="Times New Roman" w:hAnsi="Times New Roman" w:cs="Times New Roman"/>
                <w:lang w:bidi="ar-SA"/>
              </w:rPr>
              <w:t>280 000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36 490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2 640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1 335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2 617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462A8A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462A8A">
              <w:rPr>
                <w:rFonts w:ascii="Times New Roman" w:eastAsia="Times New Roman" w:hAnsi="Times New Roman" w:cs="Times New Roman"/>
                <w:lang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C7" w:rsidRPr="00E7222D" w:rsidRDefault="00052BC7" w:rsidP="000555B7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E7222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39 107</w:t>
            </w:r>
          </w:p>
        </w:tc>
      </w:tr>
      <w:tr w:rsidR="00052BC7" w:rsidTr="00052BC7">
        <w:trPr>
          <w:trHeight w:val="300"/>
        </w:trPr>
        <w:tc>
          <w:tcPr>
            <w:tcW w:w="582" w:type="dxa"/>
          </w:tcPr>
          <w:p w:rsidR="00052BC7" w:rsidRDefault="00052BC7">
            <w:pPr>
              <w:rPr>
                <w:rFonts w:asciiTheme="minorHAnsi" w:eastAsiaTheme="minorEastAsia" w:hAnsiTheme="minorHAnsi" w:cstheme="minorBidi"/>
                <w:color w:val="auto"/>
                <w:lang w:bidi="ar-SA"/>
              </w:rPr>
            </w:pPr>
          </w:p>
        </w:tc>
        <w:tc>
          <w:tcPr>
            <w:tcW w:w="5519" w:type="dxa"/>
            <w:gridSpan w:val="2"/>
            <w:noWrap/>
            <w:vAlign w:val="bottom"/>
            <w:hideMark/>
          </w:tcPr>
          <w:p w:rsidR="00052BC7" w:rsidRDefault="00052BC7">
            <w:pPr>
              <w:rPr>
                <w:rFonts w:asciiTheme="minorHAnsi" w:eastAsiaTheme="minorEastAsia" w:hAnsiTheme="minorHAnsi" w:cstheme="minorBidi"/>
                <w:color w:val="auto"/>
                <w:lang w:bidi="ar-SA"/>
              </w:rPr>
            </w:pPr>
          </w:p>
        </w:tc>
        <w:tc>
          <w:tcPr>
            <w:tcW w:w="1002" w:type="dxa"/>
            <w:gridSpan w:val="2"/>
            <w:noWrap/>
            <w:vAlign w:val="bottom"/>
            <w:hideMark/>
          </w:tcPr>
          <w:p w:rsidR="00052BC7" w:rsidRDefault="00052BC7">
            <w:pPr>
              <w:rPr>
                <w:rFonts w:asciiTheme="minorHAnsi" w:eastAsiaTheme="minorEastAsia" w:hAnsiTheme="minorHAnsi" w:cstheme="minorBidi"/>
                <w:color w:val="auto"/>
                <w:lang w:bidi="ar-SA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052BC7" w:rsidRDefault="00052BC7">
            <w:pPr>
              <w:rPr>
                <w:rFonts w:asciiTheme="minorHAnsi" w:eastAsiaTheme="minorEastAsia" w:hAnsiTheme="minorHAnsi" w:cstheme="minorBidi"/>
                <w:color w:val="auto"/>
                <w:lang w:bidi="ar-SA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052BC7" w:rsidRDefault="00052BC7">
            <w:pPr>
              <w:rPr>
                <w:rFonts w:asciiTheme="minorHAnsi" w:eastAsiaTheme="minorEastAsia" w:hAnsiTheme="minorHAnsi" w:cstheme="minorBidi"/>
                <w:color w:val="auto"/>
                <w:lang w:bidi="ar-SA"/>
              </w:rPr>
            </w:pPr>
          </w:p>
        </w:tc>
        <w:tc>
          <w:tcPr>
            <w:tcW w:w="1056" w:type="dxa"/>
            <w:gridSpan w:val="2"/>
            <w:noWrap/>
            <w:vAlign w:val="bottom"/>
            <w:hideMark/>
          </w:tcPr>
          <w:p w:rsidR="00052BC7" w:rsidRDefault="00052BC7">
            <w:pPr>
              <w:rPr>
                <w:rFonts w:asciiTheme="minorHAnsi" w:eastAsiaTheme="minorEastAsia" w:hAnsiTheme="minorHAnsi" w:cstheme="minorBidi"/>
                <w:color w:val="auto"/>
                <w:lang w:bidi="ar-SA"/>
              </w:rPr>
            </w:pPr>
          </w:p>
        </w:tc>
        <w:tc>
          <w:tcPr>
            <w:tcW w:w="993" w:type="dxa"/>
            <w:gridSpan w:val="2"/>
            <w:noWrap/>
            <w:vAlign w:val="bottom"/>
            <w:hideMark/>
          </w:tcPr>
          <w:p w:rsidR="00052BC7" w:rsidRDefault="00052BC7">
            <w:pPr>
              <w:rPr>
                <w:rFonts w:asciiTheme="minorHAnsi" w:eastAsiaTheme="minorEastAsia" w:hAnsiTheme="minorHAnsi" w:cstheme="minorBidi"/>
                <w:color w:val="auto"/>
                <w:lang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52BC7" w:rsidRDefault="00052BC7">
            <w:pPr>
              <w:rPr>
                <w:rFonts w:asciiTheme="minorHAnsi" w:eastAsiaTheme="minorEastAsia" w:hAnsiTheme="minorHAnsi" w:cstheme="minorBidi"/>
                <w:color w:val="auto"/>
                <w:lang w:bidi="ar-SA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052BC7" w:rsidRDefault="00052BC7">
            <w:pPr>
              <w:rPr>
                <w:rFonts w:asciiTheme="minorHAnsi" w:eastAsiaTheme="minorEastAsia" w:hAnsiTheme="minorHAnsi" w:cstheme="minorBidi"/>
                <w:color w:val="auto"/>
                <w:lang w:bidi="ar-SA"/>
              </w:rPr>
            </w:pPr>
          </w:p>
        </w:tc>
        <w:tc>
          <w:tcPr>
            <w:tcW w:w="820" w:type="dxa"/>
            <w:gridSpan w:val="2"/>
            <w:noWrap/>
            <w:vAlign w:val="bottom"/>
            <w:hideMark/>
          </w:tcPr>
          <w:p w:rsidR="00052BC7" w:rsidRDefault="00052BC7">
            <w:pPr>
              <w:rPr>
                <w:rFonts w:asciiTheme="minorHAnsi" w:eastAsiaTheme="minorEastAsia" w:hAnsiTheme="minorHAnsi" w:cstheme="minorBidi"/>
                <w:color w:val="auto"/>
                <w:lang w:bidi="ar-SA"/>
              </w:rPr>
            </w:pPr>
          </w:p>
        </w:tc>
        <w:tc>
          <w:tcPr>
            <w:tcW w:w="1289" w:type="dxa"/>
            <w:gridSpan w:val="3"/>
            <w:noWrap/>
            <w:vAlign w:val="bottom"/>
            <w:hideMark/>
          </w:tcPr>
          <w:p w:rsidR="00052BC7" w:rsidRDefault="00052BC7">
            <w:pPr>
              <w:rPr>
                <w:rFonts w:asciiTheme="minorHAnsi" w:eastAsiaTheme="minorEastAsia" w:hAnsiTheme="minorHAnsi" w:cstheme="minorBidi"/>
                <w:color w:val="auto"/>
                <w:lang w:bidi="ar-SA"/>
              </w:rPr>
            </w:pPr>
          </w:p>
        </w:tc>
      </w:tr>
    </w:tbl>
    <w:p w:rsidR="00160714" w:rsidRPr="00E7222D" w:rsidRDefault="00052BC7" w:rsidP="003C632B">
      <w:pPr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7222D">
        <w:rPr>
          <w:rFonts w:ascii="Times New Roman" w:hAnsi="Times New Roman" w:cs="Times New Roman"/>
          <w:b/>
          <w:sz w:val="28"/>
        </w:rPr>
        <w:t>Примечание:</w:t>
      </w:r>
    </w:p>
    <w:p w:rsidR="00052BC7" w:rsidRPr="00F81A5F" w:rsidRDefault="00052BC7" w:rsidP="00F81A5F">
      <w:pPr>
        <w:pStyle w:val="a9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81A5F">
        <w:rPr>
          <w:rFonts w:ascii="Times New Roman" w:hAnsi="Times New Roman" w:cs="Times New Roman"/>
          <w:sz w:val="28"/>
        </w:rPr>
        <w:t>При расчете потребности в средствах на образовательную среду по всем специальностям расходы применяются по видам отопления колледжей, в том числе:</w:t>
      </w:r>
    </w:p>
    <w:p w:rsidR="00052BC7" w:rsidRPr="00052BC7" w:rsidRDefault="00F81A5F" w:rsidP="00F81A5F">
      <w:pPr>
        <w:pStyle w:val="a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э</w:t>
      </w:r>
      <w:r w:rsidR="00052BC7" w:rsidRPr="00052BC7">
        <w:rPr>
          <w:rFonts w:ascii="Times New Roman" w:hAnsi="Times New Roman" w:cs="Times New Roman"/>
          <w:sz w:val="28"/>
        </w:rPr>
        <w:t>лектрическое отопление 3 144 сомов;</w:t>
      </w:r>
    </w:p>
    <w:p w:rsidR="00052BC7" w:rsidRPr="00052BC7" w:rsidRDefault="00F81A5F" w:rsidP="00F81A5F">
      <w:pPr>
        <w:pStyle w:val="a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ц</w:t>
      </w:r>
      <w:r w:rsidR="00052BC7" w:rsidRPr="00052BC7">
        <w:rPr>
          <w:rFonts w:ascii="Times New Roman" w:hAnsi="Times New Roman" w:cs="Times New Roman"/>
          <w:sz w:val="28"/>
        </w:rPr>
        <w:t>ентральное отопление 2 894 сомов;</w:t>
      </w:r>
    </w:p>
    <w:p w:rsidR="00052BC7" w:rsidRPr="00052BC7" w:rsidRDefault="00F81A5F" w:rsidP="00F81A5F">
      <w:pPr>
        <w:pStyle w:val="a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</w:t>
      </w:r>
      <w:r w:rsidR="00052BC7" w:rsidRPr="00052BC7">
        <w:rPr>
          <w:rFonts w:ascii="Times New Roman" w:hAnsi="Times New Roman" w:cs="Times New Roman"/>
          <w:sz w:val="28"/>
        </w:rPr>
        <w:t>мешанное отопление 2 414 сомов;</w:t>
      </w:r>
    </w:p>
    <w:p w:rsidR="00052BC7" w:rsidRPr="00052BC7" w:rsidRDefault="00F81A5F" w:rsidP="00F81A5F">
      <w:pPr>
        <w:pStyle w:val="a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</w:t>
      </w:r>
      <w:r w:rsidR="00052BC7" w:rsidRPr="00052BC7">
        <w:rPr>
          <w:rFonts w:ascii="Times New Roman" w:hAnsi="Times New Roman" w:cs="Times New Roman"/>
          <w:sz w:val="28"/>
        </w:rPr>
        <w:t>ечное отопление 1 664 сомов.</w:t>
      </w:r>
    </w:p>
    <w:p w:rsidR="00052BC7" w:rsidRDefault="00052BC7" w:rsidP="00F81A5F">
      <w:pPr>
        <w:pStyle w:val="a9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052BC7">
        <w:rPr>
          <w:rFonts w:ascii="Times New Roman" w:hAnsi="Times New Roman" w:cs="Times New Roman"/>
          <w:sz w:val="28"/>
        </w:rPr>
        <w:t>Расходы на питание студентов из числа детей-сирот в нормативы бюджетного финансирования не входят и определяются по фактическим затратам.</w:t>
      </w:r>
    </w:p>
    <w:p w:rsidR="009C6EE2" w:rsidRDefault="009C6EE2" w:rsidP="009C6EE2">
      <w:pPr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</w:p>
    <w:p w:rsidR="009C6EE2" w:rsidRDefault="009C6EE2" w:rsidP="009C6EE2">
      <w:pPr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</w:p>
    <w:p w:rsidR="009C6EE2" w:rsidRDefault="009C6EE2" w:rsidP="009C6EE2">
      <w:pPr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</w:p>
    <w:p w:rsidR="009C6EE2" w:rsidRDefault="009C6EE2" w:rsidP="009C6EE2">
      <w:pPr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</w:p>
    <w:p w:rsidR="009C6EE2" w:rsidRDefault="009C6EE2" w:rsidP="009C6EE2">
      <w:pPr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</w:p>
    <w:p w:rsidR="009C6EE2" w:rsidRDefault="009C6EE2" w:rsidP="009C6EE2">
      <w:pPr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</w:p>
    <w:p w:rsidR="009C6EE2" w:rsidRDefault="009C6EE2" w:rsidP="009C6EE2">
      <w:pPr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</w:p>
    <w:p w:rsidR="009C6EE2" w:rsidRPr="00C20A32" w:rsidRDefault="009C6EE2" w:rsidP="009C6EE2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20A32">
        <w:rPr>
          <w:rFonts w:ascii="Times New Roman" w:hAnsi="Times New Roman" w:cs="Times New Roman"/>
          <w:sz w:val="28"/>
          <w:szCs w:val="28"/>
          <w:lang w:val="ky-KG"/>
        </w:rPr>
        <w:t>2-тиркеме</w:t>
      </w:r>
    </w:p>
    <w:p w:rsidR="009C6EE2" w:rsidRPr="00C20A32" w:rsidRDefault="009C6EE2" w:rsidP="009C6EE2">
      <w:pPr>
        <w:jc w:val="center"/>
        <w:rPr>
          <w:lang w:val="ky-KG"/>
        </w:rPr>
      </w:pPr>
    </w:p>
    <w:p w:rsidR="009C6EE2" w:rsidRPr="00C20A32" w:rsidRDefault="009C6EE2" w:rsidP="009C6EE2">
      <w:pPr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  <w:r w:rsidRPr="00C20A32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>Кыргыз Республикасынын Билим берүү жана илим министрлигинин орто кесиптик билим берүүнүн мамлекеттик билим берүү уюмдарын 1 студентке эсептөө менен бюджеттик каржылоонун</w:t>
      </w:r>
    </w:p>
    <w:p w:rsidR="009C6EE2" w:rsidRPr="00C20A32" w:rsidRDefault="009C6EE2" w:rsidP="009C6EE2">
      <w:pPr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  <w:r w:rsidRPr="00C20A32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>ТИПТҮҮ ЧЕНЕМДЕРИ</w:t>
      </w:r>
    </w:p>
    <w:p w:rsidR="009C6EE2" w:rsidRPr="00C20A32" w:rsidRDefault="009C6EE2" w:rsidP="009C6EE2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C6EE2" w:rsidRPr="00C20A32" w:rsidRDefault="009C6EE2" w:rsidP="009C6EE2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20A32">
        <w:rPr>
          <w:rFonts w:ascii="Times New Roman" w:hAnsi="Times New Roman" w:cs="Times New Roman"/>
          <w:sz w:val="28"/>
          <w:szCs w:val="28"/>
          <w:lang w:val="ky-KG"/>
        </w:rPr>
        <w:t>(сом)</w:t>
      </w:r>
    </w:p>
    <w:tbl>
      <w:tblPr>
        <w:tblW w:w="15053" w:type="dxa"/>
        <w:tblInd w:w="93" w:type="dxa"/>
        <w:tblLook w:val="04A0" w:firstRow="1" w:lastRow="0" w:firstColumn="1" w:lastColumn="0" w:noHBand="0" w:noVBand="1"/>
      </w:tblPr>
      <w:tblGrid>
        <w:gridCol w:w="582"/>
        <w:gridCol w:w="4820"/>
        <w:gridCol w:w="699"/>
        <w:gridCol w:w="435"/>
        <w:gridCol w:w="567"/>
        <w:gridCol w:w="425"/>
        <w:gridCol w:w="535"/>
        <w:gridCol w:w="457"/>
        <w:gridCol w:w="503"/>
        <w:gridCol w:w="348"/>
        <w:gridCol w:w="708"/>
        <w:gridCol w:w="142"/>
        <w:gridCol w:w="851"/>
        <w:gridCol w:w="850"/>
        <w:gridCol w:w="1022"/>
        <w:gridCol w:w="112"/>
        <w:gridCol w:w="708"/>
        <w:gridCol w:w="143"/>
        <w:gridCol w:w="992"/>
        <w:gridCol w:w="154"/>
      </w:tblGrid>
      <w:tr w:rsidR="009C6EE2" w:rsidRPr="00C20A32" w:rsidTr="00F407C7">
        <w:trPr>
          <w:gridAfter w:val="1"/>
          <w:wAfter w:w="154" w:type="dxa"/>
          <w:trHeight w:val="48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  <w:t>Адистиктердин аталышы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  <w:t>Адистиктердин коду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  <w:t>Билим берүү процессине карата чыгымдар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lang w:val="ky-KG" w:bidi="ar-SA"/>
              </w:rPr>
              <w:t>анын ичинде: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C6EE2" w:rsidRPr="00C20A32" w:rsidRDefault="009C6EE2" w:rsidP="00F407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bCs/>
                <w:lang w:val="ky-KG"/>
              </w:rPr>
              <w:t>Билим берүү чөйрөсүнө карата чыгымдар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EE2" w:rsidRPr="00C20A32" w:rsidRDefault="009C6EE2" w:rsidP="00F407C7">
            <w:pPr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lang w:val="ky-KG"/>
              </w:rPr>
              <w:t>анын ичинде: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bCs/>
                <w:lang w:val="ky-KG"/>
              </w:rPr>
              <w:t>Жылына бир студентке карата чыгымдар</w:t>
            </w:r>
          </w:p>
        </w:tc>
      </w:tr>
      <w:tr w:rsidR="009C6EE2" w:rsidRPr="00C20A32" w:rsidTr="00F407C7">
        <w:trPr>
          <w:gridAfter w:val="1"/>
          <w:wAfter w:w="154" w:type="dxa"/>
          <w:trHeight w:val="283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C6EE2" w:rsidRPr="00C20A32" w:rsidRDefault="009C6EE2" w:rsidP="00F407C7">
            <w:pPr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Социалдык фондго чегерүүлөрдү кошуу менен эмгек акы фонду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C6EE2" w:rsidRPr="00C20A32" w:rsidRDefault="009C6EE2" w:rsidP="00F407C7">
            <w:pPr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Окутууда сарпталуучу материалдар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C6EE2" w:rsidRPr="00C20A32" w:rsidRDefault="009C6EE2" w:rsidP="00F407C7">
            <w:pPr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lang w:val="ky-KG"/>
              </w:rPr>
              <w:t>Квалификацияны жогорулатууга чыгымдар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C6EE2" w:rsidRPr="00C20A32" w:rsidRDefault="009C6EE2" w:rsidP="00F407C7">
            <w:pPr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lang w:val="ky-KG"/>
              </w:rPr>
              <w:t>Стипендияны төлөөгө чыгымдар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C6EE2" w:rsidRPr="00C20A32" w:rsidRDefault="009C6EE2" w:rsidP="00F407C7">
            <w:pPr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ky-KG"/>
              </w:rPr>
              <w:t xml:space="preserve">Коммуналдык кызматтарды төлөөгө карата чыгымдар (анын ичинде байланыш)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C6EE2" w:rsidRPr="00C20A32" w:rsidRDefault="009C6EE2" w:rsidP="00F407C7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ky-KG"/>
              </w:rPr>
              <w:t>Учурдагы оңдоп-түзөө иштерине карата чыгымдар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val="ky-KG" w:bidi="ar-SA"/>
              </w:rPr>
            </w:pP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lang w:val="ky-KG"/>
              </w:rPr>
              <w:t xml:space="preserve">Билим берүү жана педагогика илимдери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37 975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2 740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40 592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lang w:val="ky-KG"/>
              </w:rPr>
              <w:t>Музыкалык билим берүү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50 601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79 300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75 092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890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81 917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Искусствонун көркөм сүрөт жана колдонмо түрлөрү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70 000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94 460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87 437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5 090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97 077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4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Тармактар боюнча дизайн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70 602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39 120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5 270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41 737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Экономика жана башкаруу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80 000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26 597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1 470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32 617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/>
              </w:rPr>
              <w:t>Тейлөө, туризм жана маалымат коопсуздугу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100 000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35 787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31 784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38 404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/>
              </w:rPr>
              <w:t>Айыл чарбасы жана айыл чарба илимдери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110 000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36 150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38 767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/>
              </w:rPr>
              <w:t>Геодезия жана жерге жайгаштыруу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120 000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36 020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2 170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38 637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lastRenderedPageBreak/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/>
              </w:rPr>
              <w:t>Геология, чалгындоо жана пайдалуу казылмаларды иштетүү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130 000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36 880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3 030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39 497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/>
              </w:rPr>
              <w:t>Электр жана жылуулук энергетика</w:t>
            </w:r>
            <w:r>
              <w:rPr>
                <w:rFonts w:ascii="Times New Roman" w:eastAsia="Times New Roman" w:hAnsi="Times New Roman" w:cs="Times New Roman"/>
                <w:bCs/>
                <w:lang w:val="ky-KG"/>
              </w:rPr>
              <w:t>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140 000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35 130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1 280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37 747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/>
              </w:rPr>
              <w:t>Машина куруу жана материалдардын технологиясы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150 000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36 640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2 790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39 257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/>
              </w:rPr>
              <w:t>Техника жана жер транспортунун технологиялары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190 000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36 090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38 707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lang w:val="ky-KG"/>
              </w:rPr>
              <w:t>Автоматика жана башкаруу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220 000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36 980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3 130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39 597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14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/>
              </w:rPr>
              <w:t>Информатика жана эсептөө техникасы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230 000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31 060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26 597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2 530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33 677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widowControl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Токой ресурстарын кайра өндүрүү жана кайра иштетүү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250 000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35 820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38 437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/>
              </w:rPr>
              <w:t>Өндүрүштүк экология жана  биотехнологиялар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260 000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36 570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2 720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39 187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/>
              </w:rPr>
              <w:t>Архитектура жана курулуш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270 000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36 970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3 120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39 587</w:t>
            </w:r>
          </w:p>
        </w:tc>
      </w:tr>
      <w:tr w:rsidR="009C6EE2" w:rsidRPr="00C20A32" w:rsidTr="00F407C7">
        <w:trPr>
          <w:gridAfter w:val="1"/>
          <w:wAfter w:w="15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E2" w:rsidRPr="00C20A32" w:rsidRDefault="009C6EE2" w:rsidP="00F407C7">
            <w:pPr>
              <w:widowControl/>
              <w:jc w:val="center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/>
              </w:rPr>
              <w:t>Техносфералык коопсуздук жана жаратылышты абаттоо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280 000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36 490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31 917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2 640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1 335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2 617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2 273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lang w:val="ky-KG" w:bidi="ar-SA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EE2" w:rsidRPr="00C20A32" w:rsidRDefault="009C6EE2" w:rsidP="00F407C7">
            <w:pPr>
              <w:widowControl/>
              <w:jc w:val="right"/>
              <w:rPr>
                <w:rFonts w:ascii="Times New Roman" w:eastAsia="Times New Roman" w:hAnsi="Times New Roman" w:cs="Times New Roman"/>
                <w:bCs/>
                <w:lang w:val="ky-KG" w:bidi="ar-SA"/>
              </w:rPr>
            </w:pPr>
            <w:r w:rsidRPr="00C20A32">
              <w:rPr>
                <w:rFonts w:ascii="Times New Roman" w:eastAsia="Times New Roman" w:hAnsi="Times New Roman" w:cs="Times New Roman"/>
                <w:bCs/>
                <w:lang w:val="ky-KG" w:bidi="ar-SA"/>
              </w:rPr>
              <w:t>39 107</w:t>
            </w:r>
          </w:p>
        </w:tc>
      </w:tr>
      <w:tr w:rsidR="009C6EE2" w:rsidRPr="00C20A32" w:rsidTr="00F407C7">
        <w:trPr>
          <w:trHeight w:val="300"/>
        </w:trPr>
        <w:tc>
          <w:tcPr>
            <w:tcW w:w="582" w:type="dxa"/>
          </w:tcPr>
          <w:p w:rsidR="009C6EE2" w:rsidRPr="00C20A32" w:rsidRDefault="009C6EE2" w:rsidP="00F407C7">
            <w:pPr>
              <w:rPr>
                <w:rFonts w:asciiTheme="minorHAnsi" w:eastAsiaTheme="minorEastAsia" w:hAnsiTheme="minorHAnsi" w:cstheme="minorBidi"/>
                <w:color w:val="auto"/>
                <w:lang w:val="ky-KG" w:bidi="ar-SA"/>
              </w:rPr>
            </w:pPr>
          </w:p>
        </w:tc>
        <w:tc>
          <w:tcPr>
            <w:tcW w:w="5519" w:type="dxa"/>
            <w:gridSpan w:val="2"/>
            <w:noWrap/>
            <w:vAlign w:val="bottom"/>
            <w:hideMark/>
          </w:tcPr>
          <w:p w:rsidR="009C6EE2" w:rsidRPr="00C20A32" w:rsidRDefault="009C6EE2" w:rsidP="00F407C7">
            <w:pPr>
              <w:rPr>
                <w:rFonts w:asciiTheme="minorHAnsi" w:eastAsiaTheme="minorEastAsia" w:hAnsiTheme="minorHAnsi" w:cstheme="minorBidi"/>
                <w:color w:val="auto"/>
                <w:lang w:val="ky-KG" w:bidi="ar-SA"/>
              </w:rPr>
            </w:pPr>
          </w:p>
        </w:tc>
        <w:tc>
          <w:tcPr>
            <w:tcW w:w="1002" w:type="dxa"/>
            <w:gridSpan w:val="2"/>
            <w:noWrap/>
            <w:vAlign w:val="bottom"/>
            <w:hideMark/>
          </w:tcPr>
          <w:p w:rsidR="009C6EE2" w:rsidRPr="00C20A32" w:rsidRDefault="009C6EE2" w:rsidP="00F407C7">
            <w:pPr>
              <w:rPr>
                <w:rFonts w:asciiTheme="minorHAnsi" w:eastAsiaTheme="minorEastAsia" w:hAnsiTheme="minorHAnsi" w:cstheme="minorBidi"/>
                <w:color w:val="auto"/>
                <w:lang w:val="ky-KG" w:bidi="ar-SA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9C6EE2" w:rsidRPr="00C20A32" w:rsidRDefault="009C6EE2" w:rsidP="00F407C7">
            <w:pPr>
              <w:rPr>
                <w:rFonts w:asciiTheme="minorHAnsi" w:eastAsiaTheme="minorEastAsia" w:hAnsiTheme="minorHAnsi" w:cstheme="minorBidi"/>
                <w:color w:val="auto"/>
                <w:lang w:val="ky-KG" w:bidi="ar-SA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9C6EE2" w:rsidRPr="00C20A32" w:rsidRDefault="009C6EE2" w:rsidP="00F407C7">
            <w:pPr>
              <w:rPr>
                <w:rFonts w:asciiTheme="minorHAnsi" w:eastAsiaTheme="minorEastAsia" w:hAnsiTheme="minorHAnsi" w:cstheme="minorBidi"/>
                <w:color w:val="auto"/>
                <w:lang w:val="ky-KG" w:bidi="ar-SA"/>
              </w:rPr>
            </w:pPr>
          </w:p>
        </w:tc>
        <w:tc>
          <w:tcPr>
            <w:tcW w:w="1056" w:type="dxa"/>
            <w:gridSpan w:val="2"/>
            <w:noWrap/>
            <w:vAlign w:val="bottom"/>
            <w:hideMark/>
          </w:tcPr>
          <w:p w:rsidR="009C6EE2" w:rsidRPr="00C20A32" w:rsidRDefault="009C6EE2" w:rsidP="00F407C7">
            <w:pPr>
              <w:rPr>
                <w:rFonts w:asciiTheme="minorHAnsi" w:eastAsiaTheme="minorEastAsia" w:hAnsiTheme="minorHAnsi" w:cstheme="minorBidi"/>
                <w:color w:val="auto"/>
                <w:lang w:val="ky-KG" w:bidi="ar-SA"/>
              </w:rPr>
            </w:pPr>
          </w:p>
        </w:tc>
        <w:tc>
          <w:tcPr>
            <w:tcW w:w="993" w:type="dxa"/>
            <w:gridSpan w:val="2"/>
            <w:noWrap/>
            <w:vAlign w:val="bottom"/>
            <w:hideMark/>
          </w:tcPr>
          <w:p w:rsidR="009C6EE2" w:rsidRPr="00C20A32" w:rsidRDefault="009C6EE2" w:rsidP="00F407C7">
            <w:pPr>
              <w:rPr>
                <w:rFonts w:asciiTheme="minorHAnsi" w:eastAsiaTheme="minorEastAsia" w:hAnsiTheme="minorHAnsi" w:cstheme="minorBidi"/>
                <w:color w:val="auto"/>
                <w:lang w:val="ky-KG" w:bidi="ar-SA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9C6EE2" w:rsidRPr="00C20A32" w:rsidRDefault="009C6EE2" w:rsidP="00F407C7">
            <w:pPr>
              <w:rPr>
                <w:rFonts w:asciiTheme="minorHAnsi" w:eastAsiaTheme="minorEastAsia" w:hAnsiTheme="minorHAnsi" w:cstheme="minorBidi"/>
                <w:color w:val="auto"/>
                <w:lang w:val="ky-KG" w:bidi="ar-SA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:rsidR="009C6EE2" w:rsidRPr="00C20A32" w:rsidRDefault="009C6EE2" w:rsidP="00F407C7">
            <w:pPr>
              <w:rPr>
                <w:rFonts w:asciiTheme="minorHAnsi" w:eastAsiaTheme="minorEastAsia" w:hAnsiTheme="minorHAnsi" w:cstheme="minorBidi"/>
                <w:color w:val="auto"/>
                <w:lang w:val="ky-KG" w:bidi="ar-SA"/>
              </w:rPr>
            </w:pPr>
          </w:p>
        </w:tc>
        <w:tc>
          <w:tcPr>
            <w:tcW w:w="820" w:type="dxa"/>
            <w:gridSpan w:val="2"/>
            <w:noWrap/>
            <w:vAlign w:val="bottom"/>
            <w:hideMark/>
          </w:tcPr>
          <w:p w:rsidR="009C6EE2" w:rsidRPr="00C20A32" w:rsidRDefault="009C6EE2" w:rsidP="00F407C7">
            <w:pPr>
              <w:rPr>
                <w:rFonts w:asciiTheme="minorHAnsi" w:eastAsiaTheme="minorEastAsia" w:hAnsiTheme="minorHAnsi" w:cstheme="minorBidi"/>
                <w:color w:val="auto"/>
                <w:lang w:val="ky-KG" w:bidi="ar-SA"/>
              </w:rPr>
            </w:pPr>
          </w:p>
        </w:tc>
        <w:tc>
          <w:tcPr>
            <w:tcW w:w="1289" w:type="dxa"/>
            <w:gridSpan w:val="3"/>
            <w:noWrap/>
            <w:vAlign w:val="bottom"/>
            <w:hideMark/>
          </w:tcPr>
          <w:p w:rsidR="009C6EE2" w:rsidRPr="00C20A32" w:rsidRDefault="009C6EE2" w:rsidP="00F407C7">
            <w:pPr>
              <w:rPr>
                <w:rFonts w:asciiTheme="minorHAnsi" w:eastAsiaTheme="minorEastAsia" w:hAnsiTheme="minorHAnsi" w:cstheme="minorBidi"/>
                <w:color w:val="auto"/>
                <w:lang w:val="ky-KG" w:bidi="ar-SA"/>
              </w:rPr>
            </w:pPr>
          </w:p>
        </w:tc>
      </w:tr>
    </w:tbl>
    <w:p w:rsidR="009C6EE2" w:rsidRPr="00C20A32" w:rsidRDefault="009C6EE2" w:rsidP="009C6EE2">
      <w:pPr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C20A32">
        <w:rPr>
          <w:rFonts w:ascii="Times New Roman" w:hAnsi="Times New Roman" w:cs="Times New Roman"/>
          <w:sz w:val="28"/>
          <w:lang w:val="ky-KG"/>
        </w:rPr>
        <w:t>Эскертүү:</w:t>
      </w:r>
    </w:p>
    <w:p w:rsidR="009C6EE2" w:rsidRPr="00C20A32" w:rsidRDefault="009C6EE2" w:rsidP="009C6EE2">
      <w:pPr>
        <w:pStyle w:val="a9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lang w:val="ky-KG"/>
        </w:rPr>
      </w:pPr>
      <w:r w:rsidRPr="00C20A32">
        <w:rPr>
          <w:rFonts w:ascii="Times New Roman" w:hAnsi="Times New Roman" w:cs="Times New Roman"/>
          <w:sz w:val="28"/>
          <w:lang w:val="ky-KG"/>
        </w:rPr>
        <w:t>Бардык адистиктер боюнча билим берүү чөйрөсүнө каражаттарды керектөөнү эсептөө учурунда чыгымдар колледждерди жылытуунун түрлөрү боюнча колдонулат, анын ичинде:</w:t>
      </w: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14474"/>
      </w:tblGrid>
      <w:tr w:rsidR="009C6EE2" w:rsidRPr="00C20A32" w:rsidTr="00F407C7">
        <w:trPr>
          <w:trHeight w:val="300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pStyle w:val="a9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электрдик жылытуу - 3 144 </w:t>
            </w:r>
          </w:p>
        </w:tc>
      </w:tr>
      <w:tr w:rsidR="009C6EE2" w:rsidRPr="00C20A32" w:rsidTr="00F407C7">
        <w:trPr>
          <w:trHeight w:val="300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pStyle w:val="a9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борбордук жылытуу - 2894</w:t>
            </w:r>
          </w:p>
        </w:tc>
      </w:tr>
      <w:tr w:rsidR="009C6EE2" w:rsidRPr="00C20A32" w:rsidTr="00F407C7">
        <w:trPr>
          <w:trHeight w:val="300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pStyle w:val="a9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аралаш жылытуу - 2 414</w:t>
            </w:r>
          </w:p>
        </w:tc>
      </w:tr>
      <w:tr w:rsidR="009C6EE2" w:rsidRPr="00C20A32" w:rsidTr="00F407C7">
        <w:trPr>
          <w:trHeight w:val="300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EE2" w:rsidRPr="00C20A32" w:rsidRDefault="009C6EE2" w:rsidP="00F407C7">
            <w:pPr>
              <w:pStyle w:val="a9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C20A32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меш менен жылытуу - 1664</w:t>
            </w:r>
          </w:p>
        </w:tc>
      </w:tr>
    </w:tbl>
    <w:p w:rsidR="009C6EE2" w:rsidRPr="00C20A32" w:rsidRDefault="009C6EE2" w:rsidP="000D3819">
      <w:pPr>
        <w:pStyle w:val="a9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lang w:val="ky-KG"/>
        </w:rPr>
      </w:pPr>
      <w:r w:rsidRPr="005E669C">
        <w:rPr>
          <w:rFonts w:ascii="Times New Roman" w:hAnsi="Times New Roman" w:cs="Times New Roman"/>
          <w:sz w:val="28"/>
          <w:lang w:val="ky-KG"/>
        </w:rPr>
        <w:t>Жетим балдардын ичинен студенттердин тамактануусуна сарпталуучу чыгымдар бюджеттик каржылоонун ченемдерине кирбейт жана иш жүзүндө түзүлгөн чыгымдар боюнча аныкталат.</w:t>
      </w:r>
      <w:bookmarkStart w:id="0" w:name="_GoBack"/>
      <w:bookmarkEnd w:id="0"/>
    </w:p>
    <w:sectPr w:rsidR="009C6EE2" w:rsidRPr="00C20A32" w:rsidSect="00F81A5F">
      <w:footerReference w:type="default" r:id="rId8"/>
      <w:pgSz w:w="16838" w:h="11906" w:orient="landscape"/>
      <w:pgMar w:top="992" w:right="1134" w:bottom="850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118" w:rsidRDefault="00257118" w:rsidP="005B02ED">
      <w:r>
        <w:separator/>
      </w:r>
    </w:p>
  </w:endnote>
  <w:endnote w:type="continuationSeparator" w:id="0">
    <w:p w:rsidR="00257118" w:rsidRDefault="00257118" w:rsidP="005B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5B7" w:rsidRDefault="00462A8A" w:rsidP="005A20D3">
    <w:pPr>
      <w:pStyle w:val="a5"/>
      <w:spacing w:line="360" w:lineRule="auto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Министр </w:t>
    </w:r>
    <w:r w:rsidR="000555B7">
      <w:rPr>
        <w:rFonts w:ascii="Times New Roman" w:hAnsi="Times New Roman" w:cs="Times New Roman"/>
      </w:rPr>
      <w:t>___________________</w:t>
    </w:r>
    <w:proofErr w:type="spellStart"/>
    <w:r w:rsidR="000555B7">
      <w:rPr>
        <w:rFonts w:ascii="Times New Roman" w:hAnsi="Times New Roman" w:cs="Times New Roman"/>
      </w:rPr>
      <w:t>А.Б.Бейшеналиев</w:t>
    </w:r>
    <w:proofErr w:type="spellEnd"/>
  </w:p>
  <w:p w:rsidR="000555B7" w:rsidRDefault="000555B7" w:rsidP="005A20D3">
    <w:pPr>
      <w:pStyle w:val="a5"/>
      <w:spacing w:line="360" w:lineRule="auto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Начальник </w:t>
    </w:r>
    <w:proofErr w:type="spellStart"/>
    <w:r>
      <w:rPr>
        <w:rFonts w:ascii="Times New Roman" w:hAnsi="Times New Roman" w:cs="Times New Roman"/>
      </w:rPr>
      <w:t>УПО</w:t>
    </w:r>
    <w:r w:rsidR="005D3CBF">
      <w:rPr>
        <w:rFonts w:ascii="Times New Roman" w:hAnsi="Times New Roman" w:cs="Times New Roman"/>
      </w:rPr>
      <w:t>и</w:t>
    </w:r>
    <w:r>
      <w:rPr>
        <w:rFonts w:ascii="Times New Roman" w:hAnsi="Times New Roman" w:cs="Times New Roman"/>
      </w:rPr>
      <w:t>КР</w:t>
    </w:r>
    <w:proofErr w:type="spellEnd"/>
    <w:r>
      <w:rPr>
        <w:rFonts w:ascii="Times New Roman" w:hAnsi="Times New Roman" w:cs="Times New Roman"/>
      </w:rPr>
      <w:t>_____________________</w:t>
    </w:r>
    <w:proofErr w:type="spellStart"/>
    <w:r>
      <w:rPr>
        <w:rFonts w:ascii="Times New Roman" w:hAnsi="Times New Roman" w:cs="Times New Roman"/>
      </w:rPr>
      <w:t>Б.А.Ибрагимов</w:t>
    </w:r>
    <w:proofErr w:type="spellEnd"/>
  </w:p>
  <w:p w:rsidR="00F81A5F" w:rsidRDefault="00F81A5F" w:rsidP="005A20D3">
    <w:pPr>
      <w:pStyle w:val="a5"/>
      <w:spacing w:line="360" w:lineRule="auto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«_____» марта 2021 года</w:t>
    </w:r>
  </w:p>
  <w:p w:rsidR="000555B7" w:rsidRDefault="000555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118" w:rsidRDefault="00257118" w:rsidP="005B02ED">
      <w:r>
        <w:separator/>
      </w:r>
    </w:p>
  </w:footnote>
  <w:footnote w:type="continuationSeparator" w:id="0">
    <w:p w:rsidR="00257118" w:rsidRDefault="00257118" w:rsidP="005B0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9D5E08"/>
    <w:multiLevelType w:val="hybridMultilevel"/>
    <w:tmpl w:val="35F2E062"/>
    <w:lvl w:ilvl="0" w:tplc="8D6A89E8">
      <w:start w:val="1"/>
      <w:numFmt w:val="bullet"/>
      <w:lvlText w:val="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">
    <w:nsid w:val="4DA15166"/>
    <w:multiLevelType w:val="hybridMultilevel"/>
    <w:tmpl w:val="99DAE7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44A"/>
    <w:rsid w:val="0001563A"/>
    <w:rsid w:val="00052BC7"/>
    <w:rsid w:val="000555B7"/>
    <w:rsid w:val="000A0222"/>
    <w:rsid w:val="000A2096"/>
    <w:rsid w:val="000C70FD"/>
    <w:rsid w:val="00160714"/>
    <w:rsid w:val="0025200C"/>
    <w:rsid w:val="00257118"/>
    <w:rsid w:val="0028519A"/>
    <w:rsid w:val="00385D45"/>
    <w:rsid w:val="003C244A"/>
    <w:rsid w:val="003C632B"/>
    <w:rsid w:val="003E3C47"/>
    <w:rsid w:val="00417544"/>
    <w:rsid w:val="00453D70"/>
    <w:rsid w:val="00462A8A"/>
    <w:rsid w:val="004A62A0"/>
    <w:rsid w:val="004B74C5"/>
    <w:rsid w:val="004D477C"/>
    <w:rsid w:val="00503FD6"/>
    <w:rsid w:val="005A20D3"/>
    <w:rsid w:val="005B02ED"/>
    <w:rsid w:val="005D3CBF"/>
    <w:rsid w:val="005E669C"/>
    <w:rsid w:val="00687378"/>
    <w:rsid w:val="00696C07"/>
    <w:rsid w:val="006C7993"/>
    <w:rsid w:val="007A533F"/>
    <w:rsid w:val="007D337C"/>
    <w:rsid w:val="00910E88"/>
    <w:rsid w:val="0093104E"/>
    <w:rsid w:val="009C6EE2"/>
    <w:rsid w:val="00A04945"/>
    <w:rsid w:val="00AC31B1"/>
    <w:rsid w:val="00AD4D43"/>
    <w:rsid w:val="00B73FE7"/>
    <w:rsid w:val="00C61380"/>
    <w:rsid w:val="00C71AD4"/>
    <w:rsid w:val="00CA6D8A"/>
    <w:rsid w:val="00E35DF8"/>
    <w:rsid w:val="00E7222D"/>
    <w:rsid w:val="00EC3AFF"/>
    <w:rsid w:val="00F66A02"/>
    <w:rsid w:val="00F8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FC9AF-1C32-4048-97D4-93E4B051A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44A"/>
    <w:pPr>
      <w:widowControl w:val="0"/>
      <w:spacing w:before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3C244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header"/>
    <w:basedOn w:val="a"/>
    <w:link w:val="a4"/>
    <w:uiPriority w:val="99"/>
    <w:semiHidden/>
    <w:unhideWhenUsed/>
    <w:rsid w:val="005B02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02E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5B02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02E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5B02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02E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9">
    <w:name w:val="List Paragraph"/>
    <w:basedOn w:val="a"/>
    <w:uiPriority w:val="34"/>
    <w:qFormat/>
    <w:rsid w:val="00052B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6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2744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ZavT</dc:creator>
  <cp:lastModifiedBy>Пользователь Windows</cp:lastModifiedBy>
  <cp:revision>5</cp:revision>
  <cp:lastPrinted>2021-03-15T10:00:00Z</cp:lastPrinted>
  <dcterms:created xsi:type="dcterms:W3CDTF">2021-03-15T09:31:00Z</dcterms:created>
  <dcterms:modified xsi:type="dcterms:W3CDTF">2021-03-15T10:00:00Z</dcterms:modified>
</cp:coreProperties>
</file>